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12F" w:rsidR="0FB1F147" w:rsidP="00BD212F" w:rsidRDefault="00FF1D31" w14:paraId="73C5ED21" w14:textId="080E7638">
      <w:pPr>
        <w:spacing w:after="120" w:line="360" w:lineRule="auto"/>
        <w:rPr>
          <w:rFonts w:ascii="Times New Roman" w:hAnsi="Times New Roman" w:cs="Times New Roman"/>
        </w:rPr>
      </w:pPr>
      <w:r w:rsidRPr="1BED8802" w:rsidR="4CE471E0">
        <w:rPr>
          <w:rFonts w:ascii="Times New Roman" w:hAnsi="Times New Roman" w:eastAsia="Times New Roman" w:cs="Times New Roman"/>
        </w:rPr>
        <w:t>0</w:t>
      </w:r>
      <w:r w:rsidRPr="1BED8802" w:rsidR="00FF1D31">
        <w:rPr>
          <w:rFonts w:ascii="Times New Roman" w:hAnsi="Times New Roman" w:eastAsia="Times New Roman" w:cs="Times New Roman"/>
        </w:rPr>
        <w:t xml:space="preserve">5 </w:t>
      </w:r>
      <w:r w:rsidRPr="1BED8802" w:rsidR="00FF1D31">
        <w:rPr>
          <w:rFonts w:ascii="Times New Roman" w:hAnsi="Times New Roman" w:eastAsia="Times New Roman" w:cs="Times New Roman"/>
        </w:rPr>
        <w:t>May</w:t>
      </w:r>
      <w:r w:rsidRPr="1BED8802" w:rsidR="0FB1F147">
        <w:rPr>
          <w:rFonts w:ascii="Times New Roman" w:hAnsi="Times New Roman" w:eastAsia="Times New Roman" w:cs="Times New Roman"/>
        </w:rPr>
        <w:t>,</w:t>
      </w:r>
      <w:r w:rsidRPr="1BED8802" w:rsidR="0FB1F147">
        <w:rPr>
          <w:rFonts w:ascii="Times New Roman" w:hAnsi="Times New Roman" w:eastAsia="Times New Roman" w:cs="Times New Roman"/>
        </w:rPr>
        <w:t xml:space="preserve"> 2025</w:t>
      </w:r>
    </w:p>
    <w:p w:rsidRPr="00EE6BE0" w:rsidR="007E2328" w:rsidP="00DD0109" w:rsidRDefault="00EE6BE0" w14:paraId="4E5FAD57" w14:textId="2593A3CD" w14:noSpellErr="1">
      <w:pPr>
        <w:spacing w:after="120" w:line="360" w:lineRule="auto"/>
        <w:rPr>
          <w:rFonts w:ascii="Times New Roman" w:hAnsi="Times New Roman" w:cs="Times New Roman"/>
          <w:b w:val="1"/>
          <w:bCs w:val="1"/>
        </w:rPr>
      </w:pPr>
      <w:r w:rsidRPr="1BED8802" w:rsidR="00EE6BE0">
        <w:rPr>
          <w:rFonts w:ascii="Times New Roman" w:hAnsi="Times New Roman" w:cs="Times New Roman"/>
          <w:b w:val="1"/>
          <w:bCs w:val="1"/>
        </w:rPr>
        <w:t>ISUZU ALIGNS ENGINEERING SERVICES AHEAD OF NEW MODEL ROLLOUT</w:t>
      </w:r>
    </w:p>
    <w:p w:rsidRPr="00BD212F" w:rsidR="005E34AD" w:rsidP="00DD0109" w:rsidRDefault="005E34AD" w14:paraId="4C9A6BB3" w14:textId="6D0BF507">
      <w:pPr>
        <w:spacing w:after="120" w:line="360" w:lineRule="auto"/>
        <w:rPr>
          <w:rFonts w:ascii="Times New Roman" w:hAnsi="Times New Roman" w:cs="Times New Roman"/>
        </w:rPr>
      </w:pPr>
      <w:r w:rsidRPr="1BED8802" w:rsidR="005E34AD">
        <w:rPr>
          <w:rFonts w:ascii="Times New Roman" w:hAnsi="Times New Roman" w:cs="Times New Roman"/>
        </w:rPr>
        <w:t xml:space="preserve">As anticipation builds </w:t>
      </w:r>
      <w:r w:rsidRPr="1BED8802" w:rsidR="00DD6F04">
        <w:rPr>
          <w:rFonts w:ascii="Times New Roman" w:hAnsi="Times New Roman" w:cs="Times New Roman"/>
        </w:rPr>
        <w:t>ahead of the release of a</w:t>
      </w:r>
      <w:r w:rsidRPr="1BED8802" w:rsidR="005E34AD">
        <w:rPr>
          <w:rFonts w:ascii="Times New Roman" w:hAnsi="Times New Roman" w:cs="Times New Roman"/>
        </w:rPr>
        <w:t xml:space="preserve"> new generation of </w:t>
      </w:r>
      <w:r w:rsidRPr="1BED8802" w:rsidR="00DD63AA">
        <w:rPr>
          <w:rFonts w:ascii="Times New Roman" w:hAnsi="Times New Roman" w:cs="Times New Roman"/>
        </w:rPr>
        <w:t xml:space="preserve">Australia’s </w:t>
      </w:r>
      <w:r w:rsidRPr="1BED8802" w:rsidR="000057BF">
        <w:rPr>
          <w:rFonts w:ascii="Times New Roman" w:hAnsi="Times New Roman" w:cs="Times New Roman"/>
        </w:rPr>
        <w:t>favourite</w:t>
      </w:r>
      <w:r w:rsidRPr="1BED8802" w:rsidR="00DD63AA">
        <w:rPr>
          <w:rFonts w:ascii="Times New Roman" w:hAnsi="Times New Roman" w:cs="Times New Roman"/>
        </w:rPr>
        <w:t xml:space="preserve"> </w:t>
      </w:r>
      <w:r w:rsidRPr="1BED8802" w:rsidR="005E34AD">
        <w:rPr>
          <w:rFonts w:ascii="Times New Roman" w:hAnsi="Times New Roman" w:cs="Times New Roman"/>
        </w:rPr>
        <w:t xml:space="preserve">truck, Isuzu Australia Limited (IAL) is strengthening the team behind the wheel of its product evolution. </w:t>
      </w:r>
    </w:p>
    <w:p w:rsidRPr="00BD212F" w:rsidR="005E34AD" w:rsidP="00DD0109" w:rsidRDefault="272BFEC5" w14:paraId="082BB06A" w14:textId="3D502D9D">
      <w:pPr>
        <w:spacing w:after="120" w:line="360" w:lineRule="auto"/>
        <w:rPr>
          <w:rFonts w:ascii="Times New Roman" w:hAnsi="Times New Roman" w:cs="Times New Roman"/>
        </w:rPr>
      </w:pPr>
      <w:r w:rsidRPr="1BED8802" w:rsidR="272BFEC5">
        <w:rPr>
          <w:rFonts w:ascii="Times New Roman" w:hAnsi="Times New Roman" w:cs="Times New Roman"/>
        </w:rPr>
        <w:t xml:space="preserve">Following a strategic shake-up of its engineering services to meet growing customer demand and navigate the complex path of vehicle compliance, Product development and homologation </w:t>
      </w:r>
      <w:r w:rsidRPr="1BED8802" w:rsidR="4F343729">
        <w:rPr>
          <w:rFonts w:ascii="Times New Roman" w:hAnsi="Times New Roman" w:cs="Times New Roman"/>
        </w:rPr>
        <w:t>engineering</w:t>
      </w:r>
      <w:r w:rsidRPr="1BED8802" w:rsidR="272BFEC5">
        <w:rPr>
          <w:rFonts w:ascii="Times New Roman" w:hAnsi="Times New Roman" w:cs="Times New Roman"/>
        </w:rPr>
        <w:t xml:space="preserve">, IAL has appointed seasoned engineer, Nicholas </w:t>
      </w:r>
      <w:r w:rsidRPr="1BED8802" w:rsidR="272BFEC5">
        <w:rPr>
          <w:rFonts w:ascii="Times New Roman" w:hAnsi="Times New Roman" w:cs="Times New Roman"/>
        </w:rPr>
        <w:t>Soitaridis</w:t>
      </w:r>
      <w:r w:rsidRPr="1BED8802" w:rsidR="272BFEC5">
        <w:rPr>
          <w:rFonts w:ascii="Times New Roman" w:hAnsi="Times New Roman" w:cs="Times New Roman"/>
        </w:rPr>
        <w:t xml:space="preserve">, as the department’s head. </w:t>
      </w:r>
    </w:p>
    <w:p w:rsidRPr="00BD212F" w:rsidR="008A12B8" w:rsidP="00DD0109" w:rsidRDefault="008A12B8" w14:paraId="62829350" w14:textId="74A4BA00">
      <w:pPr>
        <w:spacing w:after="120" w:line="360" w:lineRule="auto"/>
        <w:rPr>
          <w:rFonts w:ascii="Times New Roman" w:hAnsi="Times New Roman" w:cs="Times New Roman"/>
        </w:rPr>
      </w:pPr>
      <w:r w:rsidRPr="1BED8802" w:rsidR="008A12B8">
        <w:rPr>
          <w:rFonts w:ascii="Times New Roman" w:hAnsi="Times New Roman" w:cs="Times New Roman"/>
        </w:rPr>
        <w:t xml:space="preserve">Since joining IAL in 2016, </w:t>
      </w:r>
      <w:r w:rsidRPr="1BED8802" w:rsidR="5A1B488A">
        <w:rPr>
          <w:rFonts w:ascii="Times New Roman" w:hAnsi="Times New Roman" w:cs="Times New Roman"/>
        </w:rPr>
        <w:t>Mr</w:t>
      </w:r>
      <w:r w:rsidRPr="1BED8802" w:rsidR="5A1B488A">
        <w:rPr>
          <w:rFonts w:ascii="Times New Roman" w:hAnsi="Times New Roman" w:cs="Times New Roman"/>
        </w:rPr>
        <w:t xml:space="preserve"> </w:t>
      </w:r>
      <w:r w:rsidRPr="1BED8802" w:rsidR="008A12B8">
        <w:rPr>
          <w:rFonts w:ascii="Times New Roman" w:hAnsi="Times New Roman" w:cs="Times New Roman"/>
        </w:rPr>
        <w:t>Soitaridis</w:t>
      </w:r>
      <w:r w:rsidRPr="1BED8802" w:rsidR="008A12B8">
        <w:rPr>
          <w:rFonts w:ascii="Times New Roman" w:hAnsi="Times New Roman" w:cs="Times New Roman"/>
        </w:rPr>
        <w:t xml:space="preserve"> has held a variety of roles within the </w:t>
      </w:r>
      <w:r w:rsidRPr="1BED8802" w:rsidR="006D6516">
        <w:rPr>
          <w:rFonts w:ascii="Times New Roman" w:hAnsi="Times New Roman" w:cs="Times New Roman"/>
        </w:rPr>
        <w:t>e</w:t>
      </w:r>
      <w:r w:rsidRPr="1BED8802" w:rsidR="008A12B8">
        <w:rPr>
          <w:rFonts w:ascii="Times New Roman" w:hAnsi="Times New Roman" w:cs="Times New Roman"/>
        </w:rPr>
        <w:t>ngineering</w:t>
      </w:r>
      <w:r w:rsidRPr="1BED8802" w:rsidR="006D6516">
        <w:rPr>
          <w:rFonts w:ascii="Times New Roman" w:hAnsi="Times New Roman" w:cs="Times New Roman"/>
        </w:rPr>
        <w:t xml:space="preserve"> and product development space</w:t>
      </w:r>
      <w:r w:rsidRPr="1BED8802" w:rsidR="008A12B8">
        <w:rPr>
          <w:rFonts w:ascii="Times New Roman" w:hAnsi="Times New Roman" w:cs="Times New Roman"/>
        </w:rPr>
        <w:t xml:space="preserve">, spanning both the truck division and the </w:t>
      </w:r>
      <w:hyperlink r:id="R4140e3c23a2f4554">
        <w:r w:rsidRPr="1BED8802" w:rsidR="008A12B8">
          <w:rPr>
            <w:rStyle w:val="Hyperlink"/>
            <w:rFonts w:ascii="Times New Roman" w:hAnsi="Times New Roman" w:cs="Times New Roman"/>
          </w:rPr>
          <w:t>off-highway Isuzu Power Solutions (IPS)</w:t>
        </w:r>
      </w:hyperlink>
      <w:r w:rsidRPr="1BED8802" w:rsidR="008A12B8">
        <w:rPr>
          <w:rFonts w:ascii="Times New Roman" w:hAnsi="Times New Roman" w:cs="Times New Roman"/>
        </w:rPr>
        <w:t xml:space="preserve"> business unit.</w:t>
      </w:r>
    </w:p>
    <w:p w:rsidRPr="00BD212F" w:rsidR="00F220AE" w:rsidP="00DD0109" w:rsidRDefault="272BFEC5" w14:paraId="42136137" w14:textId="0C9366EB" w14:noSpellErr="1">
      <w:pPr>
        <w:spacing w:after="120" w:line="360" w:lineRule="auto"/>
        <w:rPr>
          <w:rFonts w:ascii="Times New Roman" w:hAnsi="Times New Roman" w:cs="Times New Roman"/>
        </w:rPr>
      </w:pPr>
      <w:r w:rsidRPr="1BED8802" w:rsidR="272BFEC5">
        <w:rPr>
          <w:rFonts w:ascii="Times New Roman" w:hAnsi="Times New Roman" w:cs="Times New Roman"/>
        </w:rPr>
        <w:t>Isuzu’s Melbourne based Engineering Services division plays a critical role in local product development, overseeing homologation engineering and Australian Design Rule (ADR) compliance, while also working closely with customers to deliver tailored vehicle and power solutions builds that meet the highest engineering standards.</w:t>
      </w:r>
    </w:p>
    <w:p w:rsidRPr="00BD212F" w:rsidR="00444AD9" w:rsidP="00DD0109" w:rsidRDefault="272BFEC5" w14:paraId="1594C498" w14:textId="631BEBCB">
      <w:pPr>
        <w:spacing w:after="120" w:line="360" w:lineRule="auto"/>
        <w:rPr>
          <w:rFonts w:ascii="Times New Roman" w:hAnsi="Times New Roman" w:eastAsia="Times New Roman" w:cs="Times New Roman"/>
        </w:rPr>
      </w:pPr>
      <w:r w:rsidRPr="1BED8802" w:rsidR="272BFEC5">
        <w:rPr>
          <w:rFonts w:ascii="Times New Roman" w:hAnsi="Times New Roman" w:cs="Times New Roman"/>
        </w:rPr>
        <w:t xml:space="preserve">Chief of Product, Matt </w:t>
      </w:r>
      <w:r w:rsidRPr="1BED8802" w:rsidR="272BFEC5">
        <w:rPr>
          <w:rFonts w:ascii="Times New Roman" w:hAnsi="Times New Roman" w:cs="Times New Roman"/>
        </w:rPr>
        <w:t>Sakhaie</w:t>
      </w:r>
      <w:r w:rsidRPr="1BED8802" w:rsidR="272BFEC5">
        <w:rPr>
          <w:rFonts w:ascii="Times New Roman" w:hAnsi="Times New Roman" w:cs="Times New Roman"/>
        </w:rPr>
        <w:t xml:space="preserve">, said the changes have been </w:t>
      </w:r>
      <w:r w:rsidRPr="1BED8802" w:rsidR="38F21307">
        <w:rPr>
          <w:rFonts w:ascii="Times New Roman" w:hAnsi="Times New Roman" w:cs="Times New Roman"/>
        </w:rPr>
        <w:t>rolled out</w:t>
      </w:r>
      <w:r w:rsidRPr="1BED8802" w:rsidR="272BFEC5">
        <w:rPr>
          <w:rFonts w:ascii="Times New Roman" w:hAnsi="Times New Roman" w:cs="Times New Roman"/>
        </w:rPr>
        <w:t xml:space="preserve"> over some time, but now culminate at a pivotal time for IAL.</w:t>
      </w:r>
      <w:r w:rsidRPr="1BED8802" w:rsidR="272BFEC5">
        <w:rPr>
          <w:rFonts w:ascii="Times New Roman" w:hAnsi="Times New Roman" w:eastAsia="Times New Roman" w:cs="Times New Roman"/>
        </w:rPr>
        <w:t xml:space="preserve"> </w:t>
      </w:r>
    </w:p>
    <w:p w:rsidR="00DD0109" w:rsidP="1BED8802" w:rsidRDefault="00DD0109" w14:paraId="2A238C7B" w14:textId="058157E4" w14:noSpellErr="1">
      <w:pPr>
        <w:pStyle w:val="NormalWeb"/>
        <w:spacing w:before="0" w:beforeAutospacing="off" w:after="120" w:afterAutospacing="off" w:line="360" w:lineRule="auto"/>
      </w:pPr>
      <w:r w:rsidR="00DD0109">
        <w:rPr/>
        <w:t>“With new truck models on the horizon, there’s a great deal of activity underway, and we expect demand for engineering services to grow significantly as customers begin taking delivery</w:t>
      </w:r>
      <w:r w:rsidR="00CB3B3A">
        <w:rPr/>
        <w:t xml:space="preserve"> of a range of new products</w:t>
      </w:r>
      <w:r w:rsidR="00DD0109">
        <w:rPr/>
        <w:t xml:space="preserve">,” </w:t>
      </w:r>
      <w:r w:rsidR="00E30039">
        <w:rPr/>
        <w:t xml:space="preserve">Mr </w:t>
      </w:r>
      <w:r w:rsidR="00E30039">
        <w:rPr/>
        <w:t>Sakhaie</w:t>
      </w:r>
      <w:r w:rsidR="00E30039">
        <w:rPr/>
        <w:t xml:space="preserve"> said.</w:t>
      </w:r>
    </w:p>
    <w:p w:rsidR="004B4D66" w:rsidP="1BED8802" w:rsidRDefault="6FE29BD1" w14:paraId="2FB60E10" w14:textId="3DE8DF20">
      <w:pPr>
        <w:pStyle w:val="NormalWeb"/>
        <w:spacing w:before="0" w:beforeAutospacing="off" w:after="120" w:afterAutospacing="off" w:line="360" w:lineRule="auto"/>
      </w:pPr>
      <w:r w:rsidR="6FE29BD1">
        <w:rPr/>
        <w:t>“We’ve also seen strong growth in demand for our IPS products, so aligning these two areas of the business made strategic sense.</w:t>
      </w:r>
    </w:p>
    <w:p w:rsidR="00DD0109" w:rsidP="00DD0109" w:rsidRDefault="00DD0109" w14:paraId="56169589" w14:textId="56E0C841">
      <w:pPr>
        <w:pStyle w:val="NormalWeb"/>
        <w:spacing w:before="0" w:beforeAutospacing="0" w:after="120" w:afterAutospacing="0" w:line="360" w:lineRule="auto"/>
      </w:pPr>
      <w:r>
        <w:t>“Nicholas brings valuable experience across both domains and now leads a highly skilled team of engineers poised to further elevate IAL’s capabilities.”</w:t>
      </w:r>
    </w:p>
    <w:p w:rsidRPr="00BD212F" w:rsidR="008A129F" w:rsidP="00DD0109" w:rsidRDefault="00037FFB" w14:paraId="7FD2F5A8" w14:textId="2CC19D7A">
      <w:pPr>
        <w:spacing w:after="120" w:line="360" w:lineRule="auto"/>
        <w:rPr>
          <w:rFonts w:ascii="Times New Roman" w:hAnsi="Times New Roman" w:eastAsia="Times New Roman" w:cs="Times New Roman"/>
        </w:rPr>
      </w:pPr>
      <w:r w:rsidRPr="1BED8802" w:rsidR="00037FFB">
        <w:rPr>
          <w:rFonts w:ascii="Times New Roman" w:hAnsi="Times New Roman" w:cs="Times New Roman"/>
        </w:rPr>
        <w:t>Mr</w:t>
      </w:r>
      <w:r w:rsidRPr="1BED8802" w:rsidR="00037FFB">
        <w:rPr>
          <w:rFonts w:ascii="Times New Roman" w:hAnsi="Times New Roman" w:cs="Times New Roman"/>
        </w:rPr>
        <w:t xml:space="preserve"> </w:t>
      </w:r>
      <w:r w:rsidRPr="1BED8802" w:rsidR="008A129F">
        <w:rPr>
          <w:rFonts w:ascii="Times New Roman" w:hAnsi="Times New Roman" w:cs="Times New Roman"/>
        </w:rPr>
        <w:t>Soitaridis</w:t>
      </w:r>
      <w:r w:rsidRPr="1BED8802" w:rsidR="008A129F">
        <w:rPr>
          <w:rFonts w:ascii="Times New Roman" w:hAnsi="Times New Roman" w:cs="Times New Roman"/>
        </w:rPr>
        <w:t xml:space="preserve"> sa</w:t>
      </w:r>
      <w:r w:rsidRPr="1BED8802" w:rsidR="00F10165">
        <w:rPr>
          <w:rFonts w:ascii="Times New Roman" w:hAnsi="Times New Roman" w:cs="Times New Roman"/>
        </w:rPr>
        <w:t>id</w:t>
      </w:r>
      <w:r w:rsidRPr="1BED8802" w:rsidR="008A129F">
        <w:rPr>
          <w:rFonts w:ascii="Times New Roman" w:hAnsi="Times New Roman" w:cs="Times New Roman"/>
        </w:rPr>
        <w:t xml:space="preserve"> the updated structure will </w:t>
      </w:r>
      <w:r w:rsidRPr="1BED8802" w:rsidR="008A129F">
        <w:rPr>
          <w:rFonts w:ascii="Times New Roman" w:hAnsi="Times New Roman" w:cs="Times New Roman"/>
        </w:rPr>
        <w:t>prioritise</w:t>
      </w:r>
      <w:r w:rsidRPr="1BED8802" w:rsidR="008A129F">
        <w:rPr>
          <w:rFonts w:ascii="Times New Roman" w:hAnsi="Times New Roman" w:cs="Times New Roman"/>
        </w:rPr>
        <w:t xml:space="preserve"> support for the new truck </w:t>
      </w:r>
      <w:r w:rsidRPr="1BED8802" w:rsidR="00DC6008">
        <w:rPr>
          <w:rFonts w:ascii="Times New Roman" w:hAnsi="Times New Roman" w:cs="Times New Roman"/>
        </w:rPr>
        <w:t>variants</w:t>
      </w:r>
      <w:r w:rsidRPr="1BED8802" w:rsidR="008A129F">
        <w:rPr>
          <w:rFonts w:ascii="Times New Roman" w:hAnsi="Times New Roman" w:cs="Times New Roman"/>
        </w:rPr>
        <w:t xml:space="preserve"> while continuing to </w:t>
      </w:r>
      <w:r w:rsidRPr="1BED8802" w:rsidR="008A129F">
        <w:rPr>
          <w:rFonts w:ascii="Times New Roman" w:hAnsi="Times New Roman" w:cs="Times New Roman"/>
        </w:rPr>
        <w:t>assist</w:t>
      </w:r>
      <w:r w:rsidRPr="1BED8802" w:rsidR="008A129F">
        <w:rPr>
          <w:rFonts w:ascii="Times New Roman" w:hAnsi="Times New Roman" w:cs="Times New Roman"/>
        </w:rPr>
        <w:t xml:space="preserve"> customers with existing product lines.</w:t>
      </w:r>
      <w:r w:rsidRPr="1BED8802" w:rsidR="008A129F">
        <w:rPr>
          <w:rFonts w:ascii="Times New Roman" w:hAnsi="Times New Roman" w:eastAsia="Times New Roman" w:cs="Times New Roman"/>
        </w:rPr>
        <w:t xml:space="preserve"> </w:t>
      </w:r>
    </w:p>
    <w:p w:rsidR="004B4D66" w:rsidP="1BED8802" w:rsidRDefault="004343C1" w14:paraId="15F48FF5" w14:textId="77777777">
      <w:pPr>
        <w:pStyle w:val="NormalWeb"/>
        <w:spacing w:before="0" w:beforeAutospacing="off" w:after="120" w:afterAutospacing="off" w:line="360" w:lineRule="auto"/>
      </w:pPr>
      <w:r w:rsidR="004343C1">
        <w:rPr/>
        <w:t xml:space="preserve">“This is an exciting opportunity, and I’m proud to lead such a talented team of engineers,” said </w:t>
      </w:r>
      <w:r w:rsidR="00E6686A">
        <w:rPr/>
        <w:t xml:space="preserve">Mr </w:t>
      </w:r>
      <w:r w:rsidR="004343C1">
        <w:rPr/>
        <w:t>Soitaridis</w:t>
      </w:r>
      <w:r w:rsidR="004343C1">
        <w:rPr/>
        <w:t>.</w:t>
      </w:r>
    </w:p>
    <w:p w:rsidR="00E527D2" w:rsidP="1BED8802" w:rsidRDefault="6FE29BD1" w14:paraId="1F65C80B" w14:textId="3CB8849B">
      <w:pPr>
        <w:pStyle w:val="NormalWeb"/>
        <w:spacing w:before="0" w:beforeAutospacing="off" w:after="120" w:afterAutospacing="off" w:line="360" w:lineRule="auto"/>
      </w:pPr>
      <w:r w:rsidR="6FE29BD1">
        <w:rPr/>
        <w:t>“Our department has been involved in the development of Isuzu’s all new model line-up for nearly two years, overseeing a range of homologation requirements and implementing localised engineering specific solutions to meet the unique needs of the Australian market.</w:t>
      </w:r>
    </w:p>
    <w:p w:rsidR="00E527D2" w:rsidP="1BED8802" w:rsidRDefault="6FE29BD1" w14:paraId="32F00147" w14:textId="13D18640">
      <w:pPr>
        <w:pStyle w:val="NormalWeb"/>
        <w:spacing w:before="0" w:beforeAutospacing="off" w:after="120" w:afterAutospacing="off" w:line="360" w:lineRule="auto"/>
      </w:pPr>
      <w:r w:rsidR="6FE29BD1">
        <w:rPr/>
        <w:t xml:space="preserve">“Each vehicle is designed to meet the challenges of Australian operating conditions—whether </w:t>
      </w:r>
      <w:r w:rsidR="6FE29BD1">
        <w:rPr/>
        <w:t>that’s</w:t>
      </w:r>
      <w:r w:rsidR="6FE29BD1">
        <w:rPr/>
        <w:t xml:space="preserve"> the roads or the environment. </w:t>
      </w:r>
      <w:r w:rsidR="6FE29BD1">
        <w:rPr/>
        <w:t>That’s</w:t>
      </w:r>
      <w:r w:rsidR="6FE29BD1">
        <w:rPr/>
        <w:t xml:space="preserve"> the core focus of our work.</w:t>
      </w:r>
    </w:p>
    <w:p w:rsidR="00E527D2" w:rsidP="1BED8802" w:rsidRDefault="6FE29BD1" w14:paraId="35A9819F" w14:textId="2FB3F5E7">
      <w:pPr>
        <w:pStyle w:val="NormalWeb"/>
        <w:spacing w:before="0" w:beforeAutospacing="off" w:after="120" w:afterAutospacing="off" w:line="360" w:lineRule="auto"/>
      </w:pPr>
      <w:r w:rsidR="6FE29BD1">
        <w:rPr/>
        <w:t>“From a compliance and homologation standpoint, we’re also continuing to support the current model through to the conclusion of its product lifecycle.</w:t>
      </w:r>
    </w:p>
    <w:p w:rsidRPr="00BD212F" w:rsidR="004343C1" w:rsidP="1BED8802" w:rsidRDefault="004343C1" w14:paraId="3537781C" w14:textId="4D1929CA" w14:noSpellErr="1">
      <w:pPr>
        <w:pStyle w:val="NormalWeb"/>
        <w:spacing w:before="0" w:beforeAutospacing="off" w:after="120" w:afterAutospacing="off" w:line="360" w:lineRule="auto"/>
      </w:pPr>
      <w:r w:rsidR="004343C1">
        <w:rPr/>
        <w:t>“</w:t>
      </w:r>
      <w:r w:rsidR="0036753E">
        <w:rPr/>
        <w:t>Our Power Solutions range</w:t>
      </w:r>
      <w:r w:rsidR="004343C1">
        <w:rPr/>
        <w:t xml:space="preserve"> has become a vital part of the Isuzu business, and our customers continue to benefit not only from a comprehensive range of engine options but also the engineering expertise we provide to maximise product capabilities</w:t>
      </w:r>
      <w:r w:rsidR="00F937AB">
        <w:rPr/>
        <w:t xml:space="preserve"> across this space</w:t>
      </w:r>
      <w:r w:rsidR="004343C1">
        <w:rPr/>
        <w:t>.”</w:t>
      </w:r>
    </w:p>
    <w:p w:rsidRPr="00BD212F" w:rsidR="007A2F31" w:rsidP="1BED8802" w:rsidRDefault="6FE29BD1" w14:paraId="309CC789" w14:textId="40A78E11">
      <w:pPr>
        <w:pStyle w:val="NormalWeb"/>
        <w:spacing w:before="0" w:beforeAutospacing="off" w:after="120" w:afterAutospacing="off" w:line="360" w:lineRule="auto"/>
      </w:pPr>
      <w:r w:rsidR="6FE29BD1">
        <w:rPr/>
        <w:t xml:space="preserve">IAL’s Product Department is also responsible for complex, industry specific builds such as the </w:t>
      </w:r>
      <w:hyperlink r:id="R856b913241de485a">
        <w:r w:rsidRPr="1BED8802" w:rsidR="6FE29BD1">
          <w:rPr>
            <w:rStyle w:val="Hyperlink"/>
          </w:rPr>
          <w:t>Dual Control FVY models</w:t>
        </w:r>
      </w:hyperlink>
      <w:r w:rsidR="6FE29BD1">
        <w:rPr/>
        <w:t xml:space="preserve"> for the waste and refuse industry, spanning both the current fleet and the upcoming MY25 release.</w:t>
      </w:r>
    </w:p>
    <w:p w:rsidR="00E30039" w:rsidP="1BED8802" w:rsidRDefault="00BD212F" w14:paraId="6E7AF407" w14:textId="0AC6CE2E" w14:noSpellErr="1">
      <w:pPr>
        <w:pStyle w:val="NormalWeb"/>
        <w:spacing w:before="0" w:beforeAutospacing="off" w:after="120" w:afterAutospacing="off" w:line="360" w:lineRule="auto"/>
      </w:pPr>
      <w:r w:rsidR="00BD212F">
        <w:rPr/>
        <w:t xml:space="preserve">“When you consider the breadth of offerings we provide to customers in Australia, it’s clear why the Engineering Services </w:t>
      </w:r>
      <w:r w:rsidR="00AD3A3D">
        <w:rPr/>
        <w:t>D</w:t>
      </w:r>
      <w:r w:rsidR="00BD212F">
        <w:rPr/>
        <w:t xml:space="preserve">epartment is such a hive of activity,” commented Mr </w:t>
      </w:r>
      <w:r w:rsidR="00BD212F">
        <w:rPr/>
        <w:t>Sakhaie</w:t>
      </w:r>
      <w:r w:rsidR="00BD212F">
        <w:rPr/>
        <w:t>.</w:t>
      </w:r>
    </w:p>
    <w:p w:rsidR="00816E82" w:rsidP="1BED8802" w:rsidRDefault="6FE29BD1" w14:paraId="20DC639A" w14:textId="072A8054">
      <w:pPr>
        <w:pStyle w:val="NormalWeb"/>
        <w:spacing w:before="0" w:beforeAutospacing="off" w:after="120" w:afterAutospacing="off" w:line="360" w:lineRule="auto"/>
      </w:pPr>
      <w:r w:rsidR="6FE29BD1">
        <w:rPr/>
        <w:t>“Isuzu stands apart from its competitors in many ways and this department is a prime example of where our capability mirrors the distinctiveness of the Australian market itself.</w:t>
      </w:r>
    </w:p>
    <w:p w:rsidRPr="00BD212F" w:rsidR="00BD212F" w:rsidP="1BED8802" w:rsidRDefault="00BD212F" w14:paraId="362573F3" w14:textId="7F24B5B7" w14:noSpellErr="1">
      <w:pPr>
        <w:pStyle w:val="NormalWeb"/>
        <w:spacing w:before="0" w:beforeAutospacing="off" w:after="120" w:afterAutospacing="off" w:line="360" w:lineRule="auto"/>
      </w:pPr>
      <w:r w:rsidR="00BD212F">
        <w:rPr/>
        <w:t>“</w:t>
      </w:r>
      <w:r w:rsidR="00430CBF">
        <w:rPr/>
        <w:t>I</w:t>
      </w:r>
      <w:r w:rsidR="00BD212F">
        <w:rPr/>
        <w:t>mportantly, much of our innovation is driven by direct feedback from our customers, who trust us to keep improving and refining our solutions to meet evolving needs.”</w:t>
      </w:r>
    </w:p>
    <w:p w:rsidRPr="00BD212F" w:rsidR="003B6E06" w:rsidP="00DD0109" w:rsidRDefault="74B10E34" w14:paraId="6D7E18B6" w14:textId="79BDA0D9" w14:noSpellErr="1">
      <w:pPr>
        <w:spacing w:after="120" w:line="360" w:lineRule="auto"/>
        <w:rPr>
          <w:rFonts w:ascii="Times New Roman" w:hAnsi="Times New Roman" w:eastAsia="Times New Roman" w:cs="Times New Roman"/>
        </w:rPr>
      </w:pPr>
      <w:r w:rsidRPr="1BED8802" w:rsidR="74B10E34">
        <w:rPr>
          <w:rFonts w:ascii="Times New Roman" w:hAnsi="Times New Roman" w:eastAsia="Times New Roman" w:cs="Times New Roman"/>
          <w:b w:val="1"/>
          <w:bCs w:val="1"/>
        </w:rPr>
        <w:t>ends</w:t>
      </w:r>
      <w:r>
        <w:br/>
      </w:r>
      <w:r w:rsidRPr="1BED8802" w:rsidR="74B10E34">
        <w:rPr>
          <w:rFonts w:ascii="Times New Roman" w:hAnsi="Times New Roman" w:eastAsia="Times New Roman" w:cs="Times New Roman"/>
        </w:rPr>
        <w:t xml:space="preserve"> </w:t>
      </w:r>
      <w:r>
        <w:br/>
      </w:r>
    </w:p>
    <w:p w:rsidRPr="00BD212F" w:rsidR="003B6E06" w:rsidP="71EAF204" w:rsidRDefault="74B10E34" w14:paraId="114FC0A7" w14:textId="2469EF1C" w14:noSpellErr="1">
      <w:pPr>
        <w:rPr>
          <w:rFonts w:ascii="Times New Roman" w:hAnsi="Times New Roman" w:cs="Times New Roman"/>
        </w:rPr>
      </w:pPr>
      <w:r w:rsidRPr="1BED8802" w:rsidR="74B10E34">
        <w:rPr>
          <w:rFonts w:ascii="Times New Roman" w:hAnsi="Times New Roman" w:eastAsia="Times New Roman" w:cs="Times New Roman"/>
          <w:b w:val="1"/>
          <w:bCs w:val="1"/>
        </w:rPr>
        <w:t>For further information, please contact:           For Isuzu Trucks releases and photos:</w:t>
      </w:r>
    </w:p>
    <w:p w:rsidRPr="00BD212F" w:rsidR="003B6E06" w:rsidP="71EAF204" w:rsidRDefault="74B10E34" w14:paraId="3412E2E0" w14:textId="0B39BE21">
      <w:pPr>
        <w:spacing w:after="0"/>
        <w:rPr>
          <w:rFonts w:ascii="Times New Roman" w:hAnsi="Times New Roman" w:cs="Times New Roman"/>
        </w:rPr>
      </w:pPr>
      <w:r w:rsidRPr="1BED8802" w:rsidR="74B10E34">
        <w:rPr>
          <w:rFonts w:ascii="Times New Roman" w:hAnsi="Times New Roman" w:eastAsia="Times New Roman" w:cs="Times New Roman"/>
        </w:rPr>
        <w:t xml:space="preserve">Sam Gangemi                                                        </w:t>
      </w:r>
      <w:r w:rsidRPr="1BED8802" w:rsidR="74B10E34">
        <w:rPr>
          <w:rFonts w:ascii="Times New Roman" w:hAnsi="Times New Roman" w:eastAsia="Times New Roman" w:cs="Times New Roman"/>
        </w:rPr>
        <w:t>Arkajon</w:t>
      </w:r>
      <w:r w:rsidRPr="1BED8802" w:rsidR="74B10E34">
        <w:rPr>
          <w:rFonts w:ascii="Times New Roman" w:hAnsi="Times New Roman" w:eastAsia="Times New Roman" w:cs="Times New Roman"/>
        </w:rPr>
        <w:t xml:space="preserve"> Communications</w:t>
      </w:r>
    </w:p>
    <w:p w:rsidRPr="00BD212F" w:rsidR="003B6E06" w:rsidP="71EAF204" w:rsidRDefault="74B10E34" w14:paraId="55BB42C3" w14:textId="03BDDFFC" w14:noSpellErr="1">
      <w:pPr>
        <w:spacing w:after="0"/>
        <w:rPr>
          <w:rFonts w:ascii="Times New Roman" w:hAnsi="Times New Roman" w:cs="Times New Roman"/>
        </w:rPr>
      </w:pPr>
      <w:r w:rsidRPr="1BED8802" w:rsidR="74B10E34">
        <w:rPr>
          <w:rFonts w:ascii="Times New Roman" w:hAnsi="Times New Roman" w:eastAsia="Times New Roman" w:cs="Times New Roman"/>
        </w:rPr>
        <w:t>Isuzu Australia Limited                                         Phone: 03 9867 5611</w:t>
      </w:r>
    </w:p>
    <w:p w:rsidRPr="00BD212F" w:rsidR="003B6E06" w:rsidP="40F6E9B2" w:rsidRDefault="74B10E34" w14:paraId="4DE4CFD9" w14:textId="5C1DECFC" w14:noSpellErr="1">
      <w:pPr>
        <w:spacing w:after="0"/>
        <w:rPr>
          <w:rFonts w:ascii="Times New Roman" w:hAnsi="Times New Roman" w:cs="Times New Roman"/>
        </w:rPr>
      </w:pPr>
      <w:r w:rsidRPr="1BED8802" w:rsidR="74B10E34">
        <w:rPr>
          <w:rFonts w:ascii="Times New Roman" w:hAnsi="Times New Roman" w:eastAsia="Times New Roman" w:cs="Times New Roman"/>
        </w:rPr>
        <w:t xml:space="preserve">Phone: 03 9644 6666                                             Email: </w:t>
      </w:r>
      <w:hyperlink r:id="R1a16aeecb1e74029">
        <w:r w:rsidRPr="1BED8802" w:rsidR="74B10E34">
          <w:rPr>
            <w:rStyle w:val="Hyperlink"/>
            <w:rFonts w:ascii="Times New Roman" w:hAnsi="Times New Roman" w:eastAsia="Times New Roman" w:cs="Times New Roman"/>
          </w:rPr>
          <w:t>isuzu@arkajon.com.au</w:t>
        </w:r>
      </w:hyperlink>
    </w:p>
    <w:p w:rsidRPr="00BD212F" w:rsidR="003B6E06" w:rsidP="71EAF204" w:rsidRDefault="003B6E06" w14:paraId="2C078E63" w14:textId="5A0519EF" w14:noSpellErr="1">
      <w:pPr>
        <w:rPr>
          <w:rFonts w:ascii="Times New Roman" w:hAnsi="Times New Roman" w:cs="Times New Roman"/>
        </w:rPr>
      </w:pPr>
    </w:p>
    <w:sectPr w:rsidRPr="00BD212F" w:rsidR="003B6E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D452A"/>
    <w:rsid w:val="000057BF"/>
    <w:rsid w:val="00037FFB"/>
    <w:rsid w:val="000D02D6"/>
    <w:rsid w:val="00125C9D"/>
    <w:rsid w:val="00146FD6"/>
    <w:rsid w:val="001B468E"/>
    <w:rsid w:val="002A1279"/>
    <w:rsid w:val="0033687B"/>
    <w:rsid w:val="0036753E"/>
    <w:rsid w:val="003B6E06"/>
    <w:rsid w:val="003F40FD"/>
    <w:rsid w:val="004173AA"/>
    <w:rsid w:val="00430CBF"/>
    <w:rsid w:val="004343C1"/>
    <w:rsid w:val="00444AD9"/>
    <w:rsid w:val="004B4D66"/>
    <w:rsid w:val="004F43F4"/>
    <w:rsid w:val="0050134E"/>
    <w:rsid w:val="005E34AD"/>
    <w:rsid w:val="005E5670"/>
    <w:rsid w:val="006D6516"/>
    <w:rsid w:val="006D6530"/>
    <w:rsid w:val="00725000"/>
    <w:rsid w:val="007A0BEB"/>
    <w:rsid w:val="007A2F31"/>
    <w:rsid w:val="007E2328"/>
    <w:rsid w:val="00816E82"/>
    <w:rsid w:val="00833F29"/>
    <w:rsid w:val="008A129F"/>
    <w:rsid w:val="008A12B8"/>
    <w:rsid w:val="008D2BC3"/>
    <w:rsid w:val="00905883"/>
    <w:rsid w:val="009413A3"/>
    <w:rsid w:val="00995803"/>
    <w:rsid w:val="009A5C1F"/>
    <w:rsid w:val="009C34F5"/>
    <w:rsid w:val="00AD3A3D"/>
    <w:rsid w:val="00AE03C3"/>
    <w:rsid w:val="00B20545"/>
    <w:rsid w:val="00BB7EFC"/>
    <w:rsid w:val="00BD212F"/>
    <w:rsid w:val="00C00969"/>
    <w:rsid w:val="00CB3B3A"/>
    <w:rsid w:val="00D16B43"/>
    <w:rsid w:val="00DC6008"/>
    <w:rsid w:val="00DD0109"/>
    <w:rsid w:val="00DD63AA"/>
    <w:rsid w:val="00DD6F04"/>
    <w:rsid w:val="00E11D98"/>
    <w:rsid w:val="00E30039"/>
    <w:rsid w:val="00E507F0"/>
    <w:rsid w:val="00E527D2"/>
    <w:rsid w:val="00E6686A"/>
    <w:rsid w:val="00EA672D"/>
    <w:rsid w:val="00EE6BE0"/>
    <w:rsid w:val="00F10165"/>
    <w:rsid w:val="00F220AE"/>
    <w:rsid w:val="00F66522"/>
    <w:rsid w:val="00F937AB"/>
    <w:rsid w:val="00FF1D31"/>
    <w:rsid w:val="01AE0147"/>
    <w:rsid w:val="01E2D3B2"/>
    <w:rsid w:val="020757FE"/>
    <w:rsid w:val="021564B8"/>
    <w:rsid w:val="039B6A93"/>
    <w:rsid w:val="040EEF66"/>
    <w:rsid w:val="07543298"/>
    <w:rsid w:val="07EB0D40"/>
    <w:rsid w:val="084CCE1D"/>
    <w:rsid w:val="08AA51EC"/>
    <w:rsid w:val="08B35BE0"/>
    <w:rsid w:val="09B1B107"/>
    <w:rsid w:val="0A25AEE5"/>
    <w:rsid w:val="0A42D912"/>
    <w:rsid w:val="0A51D392"/>
    <w:rsid w:val="0BB68B53"/>
    <w:rsid w:val="0D0CBC2C"/>
    <w:rsid w:val="0D503C7F"/>
    <w:rsid w:val="0E8BB389"/>
    <w:rsid w:val="0E967A50"/>
    <w:rsid w:val="0F06C50C"/>
    <w:rsid w:val="0FB1F147"/>
    <w:rsid w:val="119D9CF7"/>
    <w:rsid w:val="13EE5356"/>
    <w:rsid w:val="14850ACA"/>
    <w:rsid w:val="14D4E229"/>
    <w:rsid w:val="14F15D94"/>
    <w:rsid w:val="153822CD"/>
    <w:rsid w:val="178B69D0"/>
    <w:rsid w:val="18003AE3"/>
    <w:rsid w:val="1BD98A8D"/>
    <w:rsid w:val="1BED8802"/>
    <w:rsid w:val="1C5C32D7"/>
    <w:rsid w:val="1C779835"/>
    <w:rsid w:val="20D2DB87"/>
    <w:rsid w:val="21123AE3"/>
    <w:rsid w:val="23EA23F4"/>
    <w:rsid w:val="241E4CAA"/>
    <w:rsid w:val="24FCD8C3"/>
    <w:rsid w:val="25C36D44"/>
    <w:rsid w:val="25E526E1"/>
    <w:rsid w:val="26177925"/>
    <w:rsid w:val="26238374"/>
    <w:rsid w:val="263D452A"/>
    <w:rsid w:val="267C1E6A"/>
    <w:rsid w:val="272BFEC5"/>
    <w:rsid w:val="279D6148"/>
    <w:rsid w:val="2938E223"/>
    <w:rsid w:val="2BC9C551"/>
    <w:rsid w:val="2E30DBAB"/>
    <w:rsid w:val="2F34DE6C"/>
    <w:rsid w:val="31373664"/>
    <w:rsid w:val="31A756EA"/>
    <w:rsid w:val="32A7DB78"/>
    <w:rsid w:val="32CE487E"/>
    <w:rsid w:val="3345FFE2"/>
    <w:rsid w:val="33C3FD75"/>
    <w:rsid w:val="3438E061"/>
    <w:rsid w:val="347DFF68"/>
    <w:rsid w:val="34F59B5F"/>
    <w:rsid w:val="352C5971"/>
    <w:rsid w:val="36829EEC"/>
    <w:rsid w:val="36A777C2"/>
    <w:rsid w:val="38F21307"/>
    <w:rsid w:val="39E6C2FD"/>
    <w:rsid w:val="3A76E564"/>
    <w:rsid w:val="3A9231FA"/>
    <w:rsid w:val="3CC6FEDF"/>
    <w:rsid w:val="3D396AF8"/>
    <w:rsid w:val="3E106A13"/>
    <w:rsid w:val="3E1C1FA0"/>
    <w:rsid w:val="3E2B8CDA"/>
    <w:rsid w:val="3EFA5A96"/>
    <w:rsid w:val="3FB70674"/>
    <w:rsid w:val="40629E58"/>
    <w:rsid w:val="40A9825B"/>
    <w:rsid w:val="40F6E9B2"/>
    <w:rsid w:val="41B61E6D"/>
    <w:rsid w:val="41B9D2B9"/>
    <w:rsid w:val="41C747CA"/>
    <w:rsid w:val="42CB5D1F"/>
    <w:rsid w:val="43698958"/>
    <w:rsid w:val="43AB343D"/>
    <w:rsid w:val="4434BD72"/>
    <w:rsid w:val="47762E7D"/>
    <w:rsid w:val="491772FE"/>
    <w:rsid w:val="49282422"/>
    <w:rsid w:val="4A1A5BEC"/>
    <w:rsid w:val="4B2F28CD"/>
    <w:rsid w:val="4B5C57B5"/>
    <w:rsid w:val="4B69C566"/>
    <w:rsid w:val="4C1B2E71"/>
    <w:rsid w:val="4CE471E0"/>
    <w:rsid w:val="4D3C844B"/>
    <w:rsid w:val="4DF35319"/>
    <w:rsid w:val="4E3AEC99"/>
    <w:rsid w:val="4F343729"/>
    <w:rsid w:val="4F7CC027"/>
    <w:rsid w:val="504B81EB"/>
    <w:rsid w:val="50796940"/>
    <w:rsid w:val="514C5A2B"/>
    <w:rsid w:val="514D2A06"/>
    <w:rsid w:val="51505846"/>
    <w:rsid w:val="51981F65"/>
    <w:rsid w:val="520589F1"/>
    <w:rsid w:val="52E07027"/>
    <w:rsid w:val="533B1BE3"/>
    <w:rsid w:val="566772AB"/>
    <w:rsid w:val="56EBE883"/>
    <w:rsid w:val="5755CCB6"/>
    <w:rsid w:val="577F2A71"/>
    <w:rsid w:val="57CF9EFB"/>
    <w:rsid w:val="5946CACC"/>
    <w:rsid w:val="599C7B95"/>
    <w:rsid w:val="5A1B488A"/>
    <w:rsid w:val="5AD49DE4"/>
    <w:rsid w:val="5C8D74E3"/>
    <w:rsid w:val="5D5DC474"/>
    <w:rsid w:val="5DA00388"/>
    <w:rsid w:val="5DE04E79"/>
    <w:rsid w:val="5E958871"/>
    <w:rsid w:val="5F54EAEF"/>
    <w:rsid w:val="61193F3F"/>
    <w:rsid w:val="6267D644"/>
    <w:rsid w:val="627EA030"/>
    <w:rsid w:val="652CB786"/>
    <w:rsid w:val="6B00C133"/>
    <w:rsid w:val="6B0B11A2"/>
    <w:rsid w:val="6B4E191D"/>
    <w:rsid w:val="6BEBFE4B"/>
    <w:rsid w:val="6D217831"/>
    <w:rsid w:val="6D552695"/>
    <w:rsid w:val="6DA44F69"/>
    <w:rsid w:val="6EFAF331"/>
    <w:rsid w:val="6FE29BD1"/>
    <w:rsid w:val="70BF3A1C"/>
    <w:rsid w:val="71EAF204"/>
    <w:rsid w:val="724CA6B9"/>
    <w:rsid w:val="734A1821"/>
    <w:rsid w:val="736A9526"/>
    <w:rsid w:val="74B10E34"/>
    <w:rsid w:val="7559D76A"/>
    <w:rsid w:val="794A2AE0"/>
    <w:rsid w:val="7960F1C2"/>
    <w:rsid w:val="79810303"/>
    <w:rsid w:val="7A5C0B63"/>
    <w:rsid w:val="7AA648E0"/>
    <w:rsid w:val="7DA7822A"/>
    <w:rsid w:val="7E1B0B01"/>
    <w:rsid w:val="7F0824B2"/>
    <w:rsid w:val="7FB6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97E2"/>
  <w15:chartTrackingRefBased/>
  <w15:docId w15:val="{6F0686BB-9C88-4637-BF35-273BEE38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1BED8802"/>
    <w:rPr>
      <w:noProof w:val="0"/>
      <w:lang w:val="en-AU"/>
    </w:rPr>
  </w:style>
  <w:style w:type="paragraph" w:styleId="Heading1">
    <w:uiPriority w:val="9"/>
    <w:name w:val="heading 1"/>
    <w:basedOn w:val="Normal"/>
    <w:next w:val="Normal"/>
    <w:link w:val="Heading1Char"/>
    <w:qFormat/>
    <w:rsid w:val="1BED8802"/>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1BED8802"/>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link w:val="Heading3Char"/>
    <w:qFormat/>
    <w:rsid w:val="1BED8802"/>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1BED8802"/>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unhideWhenUsed/>
    <w:link w:val="Heading5Char"/>
    <w:qFormat/>
    <w:rsid w:val="1BED8802"/>
    <w:rPr>
      <w:rFonts w:eastAsia="" w:cs=""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link w:val="Heading6Char"/>
    <w:qFormat/>
    <w:rsid w:val="1BED8802"/>
    <w:rPr>
      <w:rFonts w:eastAsia="" w:cs=""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unhideWhenUsed/>
    <w:link w:val="Heading7Char"/>
    <w:qFormat/>
    <w:rsid w:val="1BED8802"/>
    <w:rPr>
      <w:rFonts w:eastAsia="" w:cs=""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unhideWhenUsed/>
    <w:link w:val="Heading8Char"/>
    <w:qFormat/>
    <w:rsid w:val="1BED8802"/>
    <w:rPr>
      <w:rFonts w:eastAsia="" w:cs=""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unhideWhenUsed/>
    <w:link w:val="Heading9Char"/>
    <w:qFormat/>
    <w:rsid w:val="1BED8802"/>
    <w:rPr>
      <w:rFonts w:eastAsia="" w:cs="" w:eastAsiaTheme="majorEastAsia" w:cstheme="majorBidi"/>
      <w:color w:val="272727"/>
    </w:rPr>
    <w:pPr>
      <w:keepNext w:val="1"/>
      <w:keepLines w:val="1"/>
      <w:spacing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1BED8802"/>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1BED8802"/>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1BED8802"/>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1BED8802"/>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1EAF204"/>
    <w:rPr>
      <w:color w:val="467886"/>
      <w:u w:val="single"/>
    </w:rPr>
  </w:style>
  <w:style w:type="paragraph" w:styleId="NormalWeb">
    <w:uiPriority w:val="99"/>
    <w:name w:val="Normal (Web)"/>
    <w:basedOn w:val="Normal"/>
    <w:unhideWhenUsed/>
    <w:rsid w:val="1BED8802"/>
    <w:rPr>
      <w:rFonts w:ascii="Times New Roman" w:hAnsi="Times New Roman" w:eastAsia="Times New Roman" w:cs="Times New Roman"/>
      <w:lang w:eastAsia="en-GB"/>
    </w:rPr>
    <w:pPr>
      <w:spacing w:beforeAutospacing="on" w:afterAutospacing="on" w:line="240" w:lineRule="auto"/>
    </w:pPr>
  </w:style>
  <w:style w:type="character" w:styleId="UnresolvedMention">
    <w:name w:val="Unresolved Mention"/>
    <w:basedOn w:val="DefaultParagraphFont"/>
    <w:uiPriority w:val="99"/>
    <w:semiHidden/>
    <w:unhideWhenUsed/>
    <w:rsid w:val="004F43F4"/>
    <w:rPr>
      <w:color w:val="605E5C"/>
      <w:shd w:val="clear" w:color="auto" w:fill="E1DFDD"/>
    </w:rPr>
  </w:style>
  <w:style w:type="paragraph" w:styleId="Revision">
    <w:name w:val="Revision"/>
    <w:hidden/>
    <w:uiPriority w:val="99"/>
    <w:semiHidden/>
    <w:rsid w:val="00FF1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60948">
      <w:bodyDiv w:val="1"/>
      <w:marLeft w:val="0"/>
      <w:marRight w:val="0"/>
      <w:marTop w:val="0"/>
      <w:marBottom w:val="0"/>
      <w:divBdr>
        <w:top w:val="none" w:sz="0" w:space="0" w:color="auto"/>
        <w:left w:val="none" w:sz="0" w:space="0" w:color="auto"/>
        <w:bottom w:val="none" w:sz="0" w:space="0" w:color="auto"/>
        <w:right w:val="none" w:sz="0" w:space="0" w:color="auto"/>
      </w:divBdr>
    </w:div>
    <w:div w:id="754210306">
      <w:bodyDiv w:val="1"/>
      <w:marLeft w:val="0"/>
      <w:marRight w:val="0"/>
      <w:marTop w:val="0"/>
      <w:marBottom w:val="0"/>
      <w:divBdr>
        <w:top w:val="none" w:sz="0" w:space="0" w:color="auto"/>
        <w:left w:val="none" w:sz="0" w:space="0" w:color="auto"/>
        <w:bottom w:val="none" w:sz="0" w:space="0" w:color="auto"/>
        <w:right w:val="none" w:sz="0" w:space="0" w:color="auto"/>
      </w:divBdr>
    </w:div>
    <w:div w:id="1437795208">
      <w:bodyDiv w:val="1"/>
      <w:marLeft w:val="0"/>
      <w:marRight w:val="0"/>
      <w:marTop w:val="0"/>
      <w:marBottom w:val="0"/>
      <w:divBdr>
        <w:top w:val="none" w:sz="0" w:space="0" w:color="auto"/>
        <w:left w:val="none" w:sz="0" w:space="0" w:color="auto"/>
        <w:bottom w:val="none" w:sz="0" w:space="0" w:color="auto"/>
        <w:right w:val="none" w:sz="0" w:space="0" w:color="auto"/>
      </w:divBdr>
    </w:div>
    <w:div w:id="14557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powersolutions.isuzu.com.au/" TargetMode="External" Id="R4140e3c23a2f4554" /><Relationship Type="http://schemas.openxmlformats.org/officeDocument/2006/relationships/hyperlink" Target="https://www.isuzu.com.au/our-range/applications/dual-control/" TargetMode="External" Id="R856b913241de485a" /><Relationship Type="http://schemas.openxmlformats.org/officeDocument/2006/relationships/hyperlink" Target="mailto:isuzu@arkajon.com.au" TargetMode="External" Id="R1a16aeecb1e740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31F0867C-3753-4E87-9B97-A78B695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3982A-7755-41D9-9895-8478AC7B6F9B}">
  <ds:schemaRefs>
    <ds:schemaRef ds:uri="http://schemas.microsoft.com/sharepoint/v3/contenttype/forms"/>
  </ds:schemaRefs>
</ds:datastoreItem>
</file>

<file path=customXml/itemProps3.xml><?xml version="1.0" encoding="utf-8"?>
<ds:datastoreItem xmlns:ds="http://schemas.openxmlformats.org/officeDocument/2006/customXml" ds:itemID="{38FB5959-8343-4974-8F75-D2FFA52BA5D3}">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Jekki Booth</lastModifiedBy>
  <revision>64</revision>
  <dcterms:created xsi:type="dcterms:W3CDTF">2025-03-11T23:28:00.0000000Z</dcterms:created>
  <dcterms:modified xsi:type="dcterms:W3CDTF">2025-05-02T00:59:43.3603800Z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